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6E414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6E414B" w:rsidRDefault="0081364A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Исполняющий обязанности </w:t>
      </w:r>
      <w:r w:rsidR="002543DE" w:rsidRPr="006E414B">
        <w:rPr>
          <w:rFonts w:ascii="Times New Roman" w:hAnsi="Times New Roman" w:cs="Times New Roman"/>
          <w:sz w:val="25"/>
          <w:szCs w:val="25"/>
        </w:rPr>
        <w:t>Начальник</w:t>
      </w:r>
      <w:r>
        <w:rPr>
          <w:rFonts w:ascii="Times New Roman" w:hAnsi="Times New Roman" w:cs="Times New Roman"/>
          <w:sz w:val="25"/>
          <w:szCs w:val="25"/>
        </w:rPr>
        <w:t>а</w:t>
      </w:r>
      <w:r w:rsidR="002543DE" w:rsidRPr="006E414B">
        <w:rPr>
          <w:rFonts w:ascii="Times New Roman" w:hAnsi="Times New Roman" w:cs="Times New Roman"/>
          <w:sz w:val="25"/>
          <w:szCs w:val="25"/>
        </w:rPr>
        <w:t xml:space="preserve"> </w:t>
      </w:r>
      <w:r w:rsidR="00B438AF" w:rsidRPr="006E414B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6E414B">
        <w:rPr>
          <w:rFonts w:ascii="Times New Roman" w:hAnsi="Times New Roman" w:cs="Times New Roman"/>
          <w:sz w:val="25"/>
          <w:szCs w:val="25"/>
        </w:rPr>
        <w:br/>
      </w:r>
      <w:r w:rsidR="002E4142" w:rsidRPr="006E414B">
        <w:rPr>
          <w:rFonts w:ascii="Times New Roman" w:hAnsi="Times New Roman" w:cs="Times New Roman"/>
          <w:sz w:val="25"/>
          <w:szCs w:val="25"/>
        </w:rPr>
        <w:t>И</w:t>
      </w:r>
      <w:r w:rsidR="002543DE" w:rsidRPr="006E414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6E414B">
        <w:rPr>
          <w:rFonts w:ascii="Times New Roman" w:hAnsi="Times New Roman" w:cs="Times New Roman"/>
          <w:sz w:val="25"/>
          <w:szCs w:val="25"/>
        </w:rPr>
        <w:t>№ </w:t>
      </w:r>
      <w:r w:rsidR="006C615B" w:rsidRPr="006E414B">
        <w:rPr>
          <w:rFonts w:ascii="Times New Roman" w:hAnsi="Times New Roman" w:cs="Times New Roman"/>
          <w:sz w:val="25"/>
          <w:szCs w:val="25"/>
        </w:rPr>
        <w:t>24</w:t>
      </w:r>
      <w:r w:rsidR="007700BE" w:rsidRPr="006E414B">
        <w:rPr>
          <w:rFonts w:ascii="Times New Roman" w:hAnsi="Times New Roman" w:cs="Times New Roman"/>
          <w:sz w:val="25"/>
          <w:szCs w:val="25"/>
        </w:rPr>
        <w:br/>
      </w:r>
      <w:r w:rsidR="002543DE" w:rsidRPr="006E414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6E414B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6E414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______________</w:t>
      </w:r>
      <w:r w:rsidR="0081364A">
        <w:rPr>
          <w:rFonts w:ascii="Times New Roman" w:hAnsi="Times New Roman" w:cs="Times New Roman"/>
          <w:sz w:val="25"/>
          <w:szCs w:val="25"/>
        </w:rPr>
        <w:t>Г.Ф. Филимонова</w:t>
      </w:r>
    </w:p>
    <w:p w:rsidR="002543DE" w:rsidRPr="006E414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от "____" _____________ 20</w:t>
      </w:r>
      <w:r w:rsidR="006E0FB9" w:rsidRPr="006E414B">
        <w:rPr>
          <w:rFonts w:ascii="Times New Roman" w:hAnsi="Times New Roman" w:cs="Times New Roman"/>
          <w:sz w:val="25"/>
          <w:szCs w:val="25"/>
        </w:rPr>
        <w:t>2</w:t>
      </w:r>
      <w:r w:rsidR="00D21517" w:rsidRPr="006E414B">
        <w:rPr>
          <w:rFonts w:ascii="Times New Roman" w:hAnsi="Times New Roman" w:cs="Times New Roman"/>
          <w:sz w:val="25"/>
          <w:szCs w:val="25"/>
        </w:rPr>
        <w:t>_</w:t>
      </w:r>
      <w:r w:rsidRPr="006E414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6E414B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D68A3" w:rsidRPr="006E414B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6E414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6E414B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6E414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24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E414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6E414B">
        <w:rPr>
          <w:rFonts w:ascii="Times New Roman" w:hAnsi="Times New Roman" w:cs="Times New Roman"/>
          <w:sz w:val="24"/>
          <w:szCs w:val="24"/>
        </w:rPr>
        <w:t>Межрайонной и</w:t>
      </w:r>
      <w:r w:rsidRPr="006E414B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6E414B">
        <w:rPr>
          <w:rFonts w:ascii="Times New Roman" w:hAnsi="Times New Roman" w:cs="Times New Roman"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075E43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E414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6E414B">
        <w:rPr>
          <w:rFonts w:ascii="Times New Roman" w:hAnsi="Times New Roman" w:cs="Times New Roman"/>
          <w:sz w:val="24"/>
          <w:szCs w:val="24"/>
        </w:rPr>
        <w:t>специалисты</w:t>
      </w:r>
      <w:r w:rsidRPr="006E414B">
        <w:rPr>
          <w:rFonts w:ascii="Times New Roman" w:hAnsi="Times New Roman" w:cs="Times New Roman"/>
          <w:sz w:val="24"/>
          <w:szCs w:val="24"/>
        </w:rPr>
        <w:t>".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6E414B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6E414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8F062B" w:rsidRPr="006E414B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6E414B">
        <w:rPr>
          <w:rFonts w:ascii="Times New Roman" w:hAnsi="Times New Roman" w:cs="Times New Roman"/>
          <w:sz w:val="24"/>
          <w:szCs w:val="24"/>
        </w:rPr>
        <w:t>–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6E414B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6E41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6. В период временного отсутствия старшего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683AC3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6E414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  <w:r w:rsidR="00E43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6E414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003A3" w:rsidRPr="006E414B" w:rsidRDefault="00683AC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D21517" w:rsidRPr="006E414B">
        <w:rPr>
          <w:rFonts w:ascii="Times New Roman" w:hAnsi="Times New Roman" w:cs="Times New Roman"/>
          <w:sz w:val="24"/>
          <w:szCs w:val="24"/>
        </w:rPr>
        <w:t>.1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="00F46B2F" w:rsidRPr="006E414B">
        <w:rPr>
          <w:rFonts w:ascii="Times New Roman" w:hAnsi="Times New Roman"/>
          <w:sz w:val="24"/>
          <w:szCs w:val="24"/>
        </w:rPr>
        <w:t xml:space="preserve">– бакалавриат, специалитет </w:t>
      </w:r>
      <w:r w:rsidRPr="006E414B">
        <w:rPr>
          <w:rFonts w:ascii="Times New Roman" w:hAnsi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4003A3" w:rsidRPr="006E414B">
        <w:rPr>
          <w:rFonts w:ascii="Times New Roman" w:hAnsi="Times New Roman"/>
          <w:sz w:val="24"/>
          <w:szCs w:val="24"/>
        </w:rPr>
        <w:t>.</w:t>
      </w:r>
    </w:p>
    <w:p w:rsidR="00F46B2F" w:rsidRPr="006E414B" w:rsidRDefault="004003A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lastRenderedPageBreak/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83AC3" w:rsidRPr="006E414B" w:rsidRDefault="00683AC3" w:rsidP="00683AC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6E0FB9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6E414B">
        <w:rPr>
          <w:rFonts w:ascii="Times New Roman" w:eastAsia="Calibri" w:hAnsi="Times New Roman" w:cs="Times New Roman"/>
          <w:sz w:val="24"/>
          <w:szCs w:val="24"/>
        </w:rPr>
        <w:t>: знание государственного языка Российской Федерации (русского языка); знания основ: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8A75BC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A75BC" w:rsidRPr="006E414B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6E0FB9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83AC3" w:rsidRPr="006E414B" w:rsidRDefault="008A75BC" w:rsidP="008A7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683AC3" w:rsidRPr="006E414B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6E414B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6E414B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</w:t>
      </w:r>
      <w:r w:rsidRPr="006E414B">
        <w:rPr>
          <w:rFonts w:ascii="Times New Roman" w:hAnsi="Times New Roman" w:cs="Times New Roman"/>
          <w:sz w:val="24"/>
          <w:szCs w:val="24"/>
        </w:rPr>
        <w:lastRenderedPageBreak/>
        <w:t>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6E414B" w:rsidRDefault="008264D7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6E414B">
        <w:rPr>
          <w:rFonts w:ascii="Times New Roman" w:hAnsi="Times New Roman" w:cs="Times New Roman"/>
          <w:sz w:val="24"/>
          <w:szCs w:val="24"/>
        </w:rPr>
        <w:t>налоговый инспектор должен знать иные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6E414B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6E414B"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3AC3" w:rsidRPr="006E414B" w:rsidRDefault="00683AC3" w:rsidP="006E0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lastRenderedPageBreak/>
        <w:t xml:space="preserve">7.7 наличие профессиональных умений, необходимых для выполнения работы в сфере, соответствующей направлению деятельности отдела: </w:t>
      </w:r>
      <w:r w:rsidRPr="006E414B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</w:t>
      </w:r>
      <w:r w:rsidRPr="006E414B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6E0FB9" w:rsidRPr="006E414B">
        <w:rPr>
          <w:rFonts w:ascii="Times New Roman" w:hAnsi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проверок; проведение плановых и внеплановых выездных проверок</w:t>
      </w:r>
      <w:r w:rsidR="006E0FB9" w:rsidRPr="006E414B">
        <w:rPr>
          <w:rFonts w:ascii="Times New Roman" w:hAnsi="Times New Roman"/>
          <w:sz w:val="24"/>
          <w:szCs w:val="24"/>
        </w:rPr>
        <w:t>; о</w:t>
      </w:r>
      <w:r w:rsidRPr="006E414B">
        <w:rPr>
          <w:rFonts w:ascii="Times New Roman" w:hAnsi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8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CC3909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D09EC" w:rsidRPr="006E414B" w:rsidRDefault="00683AC3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9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 </w:t>
      </w:r>
      <w:r w:rsidR="006E0F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исполняет следующие обязанности: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выполнения функций и задач, определенных Положением об отделе.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некорректности установления 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невозможности установления выгодоприобретателя.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6D09EC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взаимодействие между Инспекциями по вопросам, отнесенным к установленной сфере деятельности.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3419D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3419D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соблюдает нормы служебной, профессиональной этики, правил делового поведения, служебный распорядок;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по поручению начальника отдела, в случае необходимости, выполняет обязанности   отсутствующего работника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качественное и своевременное выполнение заданий Управления.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сохранность государственной, налоговой  и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исполнения обязанностей установленных настоящим Регламентом.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исполняет должностные обязанности в соответствии с должностным регламентом;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участие в экономической учебе в отделе;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683AC3" w:rsidRPr="006E414B">
        <w:rPr>
          <w:rFonts w:ascii="Times New Roman" w:hAnsi="Times New Roman" w:cs="Times New Roman"/>
          <w:sz w:val="24"/>
          <w:szCs w:val="24"/>
        </w:rPr>
        <w:t xml:space="preserve">, ПК "АИС Налог-3"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и др. ПК, используемых в инспекции.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работе с УДФИР соблюдает режимные ограничения, установленные инструкцией;</w:t>
      </w:r>
    </w:p>
    <w:p w:rsidR="00683AC3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и иными федеральными законами;</w:t>
      </w:r>
    </w:p>
    <w:p w:rsidR="00683AC3" w:rsidRPr="006E414B" w:rsidRDefault="006E0FB9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83AC3" w:rsidRPr="006E414B">
        <w:rPr>
          <w:rFonts w:ascii="Times New Roman" w:hAnsi="Times New Roman" w:cs="Times New Roman"/>
          <w:sz w:val="24"/>
          <w:szCs w:val="24"/>
        </w:rPr>
        <w:t>осуществляет самоконтроль в соответствии с приказом ФНС России  от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иные функций, предусмотренные законодательством Российской Федерации и иными нормативными правовыми актами.</w:t>
      </w:r>
    </w:p>
    <w:p w:rsidR="006E0FB9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46B2F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10</w:t>
      </w:r>
      <w:r w:rsidR="006B781D" w:rsidRPr="006E414B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обязанностей, </w:t>
      </w:r>
      <w:r w:rsidR="00A93307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имеет право: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знакомиться с критериями оценки эффективности исполнения 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1</w:t>
      </w:r>
      <w:r w:rsidRPr="006E414B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6E414B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2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73239" w:rsidRPr="006E414B">
        <w:rPr>
          <w:rFonts w:ascii="Times New Roman" w:hAnsi="Times New Roman" w:cs="Times New Roman"/>
          <w:sz w:val="24"/>
          <w:szCs w:val="24"/>
        </w:rPr>
        <w:t> 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6E414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431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55F" w:rsidRPr="006E414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6E414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3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6E414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нормативных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5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412DE" w:rsidRPr="006E414B">
        <w:rPr>
          <w:rFonts w:ascii="Times New Roman" w:hAnsi="Times New Roman" w:cs="Times New Roman"/>
          <w:sz w:val="24"/>
          <w:szCs w:val="24"/>
        </w:rPr>
        <w:t> </w:t>
      </w:r>
      <w:r w:rsidR="004127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6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6E414B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br/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8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E414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6E414B">
        <w:rPr>
          <w:rFonts w:ascii="Times New Roman" w:hAnsi="Times New Roman" w:cs="Times New Roman"/>
          <w:sz w:val="24"/>
          <w:szCs w:val="24"/>
        </w:rPr>
        <w:t>У</w:t>
      </w:r>
      <w:r w:rsidRPr="006E414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6E414B">
        <w:rPr>
          <w:rFonts w:ascii="Times New Roman" w:hAnsi="Times New Roman" w:cs="Times New Roman"/>
          <w:sz w:val="24"/>
          <w:szCs w:val="24"/>
        </w:rPr>
        <w:t>утверждённых</w:t>
      </w:r>
      <w:r w:rsidRPr="006E414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6E414B">
        <w:rPr>
          <w:rFonts w:ascii="Times New Roman" w:hAnsi="Times New Roman" w:cs="Times New Roman"/>
          <w:sz w:val="24"/>
          <w:szCs w:val="24"/>
        </w:rPr>
        <w:t>статьёй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9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003A3" w:rsidRPr="006E414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 w:rsidRPr="006E414B">
        <w:rPr>
          <w:rFonts w:ascii="Times New Roman" w:hAnsi="Times New Roman" w:cs="Times New Roman"/>
          <w:sz w:val="24"/>
          <w:szCs w:val="24"/>
        </w:rPr>
        <w:t>.</w:t>
      </w:r>
    </w:p>
    <w:p w:rsidR="00B10D56" w:rsidRPr="006E414B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20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6E414B">
        <w:rPr>
          <w:rFonts w:ascii="Times New Roman" w:hAnsi="Times New Roman" w:cs="Times New Roman"/>
          <w:sz w:val="24"/>
          <w:szCs w:val="24"/>
        </w:rPr>
        <w:t>объёму</w:t>
      </w:r>
      <w:r w:rsidRPr="006E414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6E414B">
        <w:rPr>
          <w:rFonts w:ascii="Times New Roman" w:hAnsi="Times New Roman" w:cs="Times New Roman"/>
          <w:sz w:val="24"/>
          <w:szCs w:val="24"/>
        </w:rPr>
        <w:t>чётко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6E414B" w:rsidRDefault="00A93307" w:rsidP="004D73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Начальник контрольно-аналитического о</w:t>
      </w:r>
      <w:bookmarkStart w:id="0" w:name="_GoBack"/>
      <w:bookmarkEnd w:id="0"/>
      <w:r w:rsidRPr="006E414B">
        <w:rPr>
          <w:rFonts w:ascii="Times New Roman" w:hAnsi="Times New Roman" w:cs="Times New Roman"/>
          <w:sz w:val="24"/>
          <w:szCs w:val="24"/>
        </w:rPr>
        <w:t xml:space="preserve">тдела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4D73E0" w:rsidRPr="006E414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6E414B" w:rsidRPr="006E414B">
        <w:rPr>
          <w:rFonts w:ascii="Times New Roman" w:hAnsi="Times New Roman" w:cs="Times New Roman"/>
          <w:sz w:val="24"/>
          <w:szCs w:val="24"/>
        </w:rPr>
        <w:t xml:space="preserve">      А.А.Денисова</w:t>
      </w:r>
    </w:p>
    <w:sectPr w:rsidR="00040E29" w:rsidRPr="006E414B" w:rsidSect="00E431BE">
      <w:headerReference w:type="default" r:id="rId6"/>
      <w:pgSz w:w="11906" w:h="16838" w:code="9"/>
      <w:pgMar w:top="851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FF1" w:rsidRDefault="007B3FF1" w:rsidP="002543DE">
      <w:pPr>
        <w:spacing w:after="0" w:line="240" w:lineRule="auto"/>
      </w:pPr>
      <w:r>
        <w:separator/>
      </w:r>
    </w:p>
  </w:endnote>
  <w:endnote w:type="continuationSeparator" w:id="0">
    <w:p w:rsidR="007B3FF1" w:rsidRDefault="007B3FF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FF1" w:rsidRDefault="007B3FF1" w:rsidP="002543DE">
      <w:pPr>
        <w:spacing w:after="0" w:line="240" w:lineRule="auto"/>
      </w:pPr>
      <w:r>
        <w:separator/>
      </w:r>
    </w:p>
  </w:footnote>
  <w:footnote w:type="continuationSeparator" w:id="0">
    <w:p w:rsidR="007B3FF1" w:rsidRDefault="007B3FF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431BE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45AC1"/>
    <w:rsid w:val="00173239"/>
    <w:rsid w:val="001774DE"/>
    <w:rsid w:val="00195C70"/>
    <w:rsid w:val="001E7143"/>
    <w:rsid w:val="0021577E"/>
    <w:rsid w:val="00226DD2"/>
    <w:rsid w:val="00226E2A"/>
    <w:rsid w:val="00235B2F"/>
    <w:rsid w:val="002543DE"/>
    <w:rsid w:val="00280D19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3C0817"/>
    <w:rsid w:val="004003A3"/>
    <w:rsid w:val="00407BE2"/>
    <w:rsid w:val="004127B9"/>
    <w:rsid w:val="004D73E0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4A0D"/>
    <w:rsid w:val="00612427"/>
    <w:rsid w:val="00624A3E"/>
    <w:rsid w:val="0063419D"/>
    <w:rsid w:val="00655D0B"/>
    <w:rsid w:val="00683AC3"/>
    <w:rsid w:val="006B781D"/>
    <w:rsid w:val="006C615B"/>
    <w:rsid w:val="006D09EC"/>
    <w:rsid w:val="006D2604"/>
    <w:rsid w:val="006D272A"/>
    <w:rsid w:val="006E0FB9"/>
    <w:rsid w:val="006E414B"/>
    <w:rsid w:val="00734632"/>
    <w:rsid w:val="007412DE"/>
    <w:rsid w:val="00762D73"/>
    <w:rsid w:val="007656A9"/>
    <w:rsid w:val="007700BE"/>
    <w:rsid w:val="007A4746"/>
    <w:rsid w:val="007A4AF4"/>
    <w:rsid w:val="007B3FF1"/>
    <w:rsid w:val="007E190B"/>
    <w:rsid w:val="007E5F64"/>
    <w:rsid w:val="0081364A"/>
    <w:rsid w:val="008264D7"/>
    <w:rsid w:val="00833288"/>
    <w:rsid w:val="0083507A"/>
    <w:rsid w:val="0084749F"/>
    <w:rsid w:val="0086479A"/>
    <w:rsid w:val="00871C71"/>
    <w:rsid w:val="008A640D"/>
    <w:rsid w:val="008A75BC"/>
    <w:rsid w:val="008F062B"/>
    <w:rsid w:val="008F4690"/>
    <w:rsid w:val="009B1AB8"/>
    <w:rsid w:val="009D68A3"/>
    <w:rsid w:val="009F7AB4"/>
    <w:rsid w:val="00A149C4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4058C"/>
    <w:rsid w:val="00C5098F"/>
    <w:rsid w:val="00C81ECE"/>
    <w:rsid w:val="00C95934"/>
    <w:rsid w:val="00CC3909"/>
    <w:rsid w:val="00CC4970"/>
    <w:rsid w:val="00CD22C2"/>
    <w:rsid w:val="00CD5EC5"/>
    <w:rsid w:val="00D0182F"/>
    <w:rsid w:val="00D21517"/>
    <w:rsid w:val="00D36596"/>
    <w:rsid w:val="00D805F8"/>
    <w:rsid w:val="00E431BE"/>
    <w:rsid w:val="00E53A38"/>
    <w:rsid w:val="00EA49F4"/>
    <w:rsid w:val="00EA6ACA"/>
    <w:rsid w:val="00EF09DA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9D812D1-148D-4830-B2EC-2D4419B03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E4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1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9</Pages>
  <Words>4379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21</cp:revision>
  <cp:lastPrinted>2021-07-26T11:56:00Z</cp:lastPrinted>
  <dcterms:created xsi:type="dcterms:W3CDTF">2017-08-10T11:37:00Z</dcterms:created>
  <dcterms:modified xsi:type="dcterms:W3CDTF">2021-07-28T11:56:00Z</dcterms:modified>
</cp:coreProperties>
</file>